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84" w:rsidRPr="00BD6625" w:rsidRDefault="00BD6625" w:rsidP="00BD662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Comentario para la/el</w:t>
      </w:r>
      <w:r w:rsidRPr="00BD6625">
        <w:rPr>
          <w:rFonts w:ascii="Times New Roman" w:hAnsi="Times New Roman" w:cs="Times New Roman"/>
          <w:sz w:val="24"/>
          <w:szCs w:val="24"/>
        </w:rPr>
        <w:t xml:space="preserve"> editor</w:t>
      </w:r>
      <w:r>
        <w:rPr>
          <w:rFonts w:ascii="Times New Roman" w:hAnsi="Times New Roman" w:cs="Times New Roman"/>
          <w:sz w:val="24"/>
          <w:szCs w:val="24"/>
        </w:rPr>
        <w:t>/a:</w:t>
      </w:r>
      <w:r w:rsidRPr="00BD6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625" w:rsidRPr="00BD6625" w:rsidRDefault="00BD6625" w:rsidP="00BD6625">
      <w:pPr>
        <w:jc w:val="both"/>
        <w:rPr>
          <w:rFonts w:ascii="Times New Roman" w:hAnsi="Times New Roman" w:cs="Times New Roman"/>
          <w:sz w:val="24"/>
          <w:szCs w:val="24"/>
        </w:rPr>
      </w:pPr>
      <w:r w:rsidRPr="00BD6625">
        <w:rPr>
          <w:rFonts w:ascii="Times New Roman" w:hAnsi="Times New Roman" w:cs="Times New Roman"/>
          <w:sz w:val="24"/>
          <w:szCs w:val="24"/>
          <w:shd w:val="clear" w:color="auto" w:fill="FFFFFF"/>
        </w:rPr>
        <w:t>Q</w:t>
      </w:r>
      <w:r w:rsidRPr="00BD6625">
        <w:rPr>
          <w:rFonts w:ascii="Times New Roman" w:hAnsi="Times New Roman" w:cs="Times New Roman"/>
          <w:sz w:val="24"/>
          <w:szCs w:val="24"/>
          <w:shd w:val="clear" w:color="auto" w:fill="FFFFFF"/>
        </w:rPr>
        <w:t>uería aclarar que este artículo surgió a partir de una reformulación de una parte de mi tesis doctoral, que por requerimientos institucionales, está pu</w:t>
      </w:r>
      <w:r w:rsidRPr="00BD6625">
        <w:rPr>
          <w:rFonts w:ascii="Times New Roman" w:hAnsi="Times New Roman" w:cs="Times New Roman"/>
          <w:sz w:val="24"/>
          <w:szCs w:val="24"/>
          <w:shd w:val="clear" w:color="auto" w:fill="FFFFFF"/>
        </w:rPr>
        <w:t>blicada en la Biblioteca (BIBHUMA) de la F</w:t>
      </w:r>
      <w:r w:rsidRPr="00BD6625">
        <w:rPr>
          <w:rFonts w:ascii="Times New Roman" w:hAnsi="Times New Roman" w:cs="Times New Roman"/>
          <w:sz w:val="24"/>
          <w:szCs w:val="24"/>
          <w:shd w:val="clear" w:color="auto" w:fill="FFFFFF"/>
        </w:rPr>
        <w:t>acultad</w:t>
      </w:r>
      <w:r w:rsidRPr="00BD66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Humanidades y Ciencias de la Educación de la UNLP (Universidad Nacional de La Plata).</w:t>
      </w:r>
      <w:r w:rsidRPr="00BD66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todos modos, en el artículo reescribí y reformulé hipótesis, además de sumar nueva bibliografía</w:t>
      </w:r>
      <w:r w:rsidRPr="00BD662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0"/>
    </w:p>
    <w:sectPr w:rsidR="00BD6625" w:rsidRPr="00BD66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E2"/>
    <w:rsid w:val="00136784"/>
    <w:rsid w:val="001F6482"/>
    <w:rsid w:val="00BD6625"/>
    <w:rsid w:val="00D048E2"/>
    <w:rsid w:val="00D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caro-</dc:creator>
  <cp:lastModifiedBy>caro-</cp:lastModifiedBy>
  <cp:revision>2</cp:revision>
  <dcterms:created xsi:type="dcterms:W3CDTF">2021-05-26T15:16:00Z</dcterms:created>
  <dcterms:modified xsi:type="dcterms:W3CDTF">2021-05-26T15:16:00Z</dcterms:modified>
</cp:coreProperties>
</file>