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9ECE" w14:textId="1EFEC2D2" w:rsidR="00A410E7" w:rsidRDefault="00BB639C">
      <w:r>
        <w:t xml:space="preserve">Imagen 1: Tapa de </w:t>
      </w:r>
      <w:proofErr w:type="spellStart"/>
      <w:r>
        <w:t>Radiolandia</w:t>
      </w:r>
      <w:proofErr w:type="spellEnd"/>
      <w:r>
        <w:t xml:space="preserve"> 2000 </w:t>
      </w:r>
      <w:proofErr w:type="spellStart"/>
      <w:r>
        <w:t>nº</w:t>
      </w:r>
      <w:proofErr w:type="spellEnd"/>
      <w:r>
        <w:t xml:space="preserve"> 2781, 20 de noviembre de 1981</w:t>
      </w:r>
    </w:p>
    <w:p w14:paraId="2E84A731" w14:textId="4E18792F" w:rsidR="00BB639C" w:rsidRDefault="00BB639C">
      <w:r>
        <w:t xml:space="preserve">Imagen 2: </w:t>
      </w:r>
      <w:r w:rsidR="000F763F">
        <w:t xml:space="preserve">Nota de tapa de la revista Somos </w:t>
      </w:r>
      <w:proofErr w:type="spellStart"/>
      <w:r w:rsidR="000F763F">
        <w:t>nª</w:t>
      </w:r>
      <w:proofErr w:type="spellEnd"/>
      <w:r w:rsidR="000F763F">
        <w:t xml:space="preserve"> 281, </w:t>
      </w:r>
      <w:r w:rsidR="007A0279">
        <w:t>5</w:t>
      </w:r>
      <w:r w:rsidR="000F763F">
        <w:t xml:space="preserve"> de febrero de 1982</w:t>
      </w:r>
    </w:p>
    <w:sectPr w:rsidR="00BB63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39C"/>
    <w:rsid w:val="000F763F"/>
    <w:rsid w:val="00231998"/>
    <w:rsid w:val="00670DDD"/>
    <w:rsid w:val="007A0279"/>
    <w:rsid w:val="007D4D4D"/>
    <w:rsid w:val="00BA4215"/>
    <w:rsid w:val="00BB639C"/>
    <w:rsid w:val="00E8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6D93"/>
  <w15:chartTrackingRefBased/>
  <w15:docId w15:val="{C0E0FC11-B79C-430F-9E22-77D1E62A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Llorens</dc:creator>
  <cp:keywords/>
  <dc:description/>
  <cp:lastModifiedBy>Fernando Llorens</cp:lastModifiedBy>
  <cp:revision>3</cp:revision>
  <dcterms:created xsi:type="dcterms:W3CDTF">2023-02-01T17:02:00Z</dcterms:created>
  <dcterms:modified xsi:type="dcterms:W3CDTF">2023-02-01T19:32:00Z</dcterms:modified>
</cp:coreProperties>
</file>