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25" w:rsidRPr="00C608EC" w:rsidRDefault="006D7525" w:rsidP="006D7525">
      <w:pPr>
        <w:spacing w:line="360" w:lineRule="auto"/>
        <w:jc w:val="center"/>
        <w:rPr>
          <w:rFonts w:ascii="Times New Roman" w:hAnsi="Times New Roman" w:cs="Verdana"/>
          <w:b/>
          <w:i/>
          <w:iCs/>
          <w:color w:val="0E0E0E"/>
          <w:sz w:val="20"/>
          <w:szCs w:val="22"/>
        </w:rPr>
      </w:pPr>
      <w:r w:rsidRPr="00C608EC">
        <w:rPr>
          <w:rFonts w:ascii="Times New Roman" w:hAnsi="Times New Roman" w:cs="Verdana"/>
          <w:b/>
          <w:color w:val="0E0E0E"/>
          <w:sz w:val="20"/>
          <w:szCs w:val="22"/>
        </w:rPr>
        <w:t>Dados do Autor</w:t>
      </w:r>
    </w:p>
    <w:p w:rsidR="006D7525" w:rsidRPr="000406DB" w:rsidRDefault="006D7525" w:rsidP="006D7525">
      <w:pPr>
        <w:spacing w:line="360" w:lineRule="auto"/>
        <w:jc w:val="both"/>
        <w:rPr>
          <w:rFonts w:ascii="Times New Roman" w:hAnsi="Times New Roman" w:cs="Verdana"/>
          <w:b/>
          <w:iCs/>
          <w:color w:val="0E0E0E"/>
          <w:sz w:val="20"/>
          <w:szCs w:val="22"/>
        </w:rPr>
      </w:pPr>
    </w:p>
    <w:p w:rsidR="007B4A90" w:rsidRDefault="000406DB" w:rsidP="00172149">
      <w:pPr>
        <w:pStyle w:val="FootnoteText"/>
        <w:jc w:val="both"/>
        <w:rPr>
          <w:rFonts w:ascii="Times New Roman" w:hAnsi="Times New Roman" w:cs="Arial"/>
          <w:sz w:val="20"/>
        </w:rPr>
      </w:pPr>
      <w:r w:rsidRPr="000406DB">
        <w:rPr>
          <w:rFonts w:ascii="Times New Roman" w:hAnsi="Times New Roman" w:cs="Arial"/>
          <w:sz w:val="20"/>
        </w:rPr>
        <w:t>Sueder Souza</w:t>
      </w:r>
      <w:r>
        <w:rPr>
          <w:rFonts w:ascii="Times New Roman" w:hAnsi="Times New Roman" w:cs="Arial"/>
          <w:sz w:val="20"/>
        </w:rPr>
        <w:t xml:space="preserve"> – </w:t>
      </w:r>
      <w:r w:rsidR="00172149" w:rsidRPr="000406DB">
        <w:rPr>
          <w:rFonts w:ascii="Times New Roman" w:hAnsi="Times New Roman" w:cs="Arial"/>
          <w:sz w:val="20"/>
        </w:rPr>
        <w:t xml:space="preserve">Discente do curso de Letras Português e Inglês da Universidade Tecnológica Federal do Paraná – UTFPR. Curitiba/PR – Brasil. Bolsista do Programa de Iniciação Científica e Tecnológica da Universidade Tecnológica Federal do Paraná – PICT/UTFPR e membro dos Grupos de Pesquisa em: Estudos da Linguagem; </w:t>
      </w:r>
      <w:r w:rsidR="000558CB">
        <w:rPr>
          <w:rFonts w:ascii="Times New Roman" w:hAnsi="Times New Roman" w:cs="Arial"/>
          <w:sz w:val="20"/>
        </w:rPr>
        <w:t xml:space="preserve">Letramento, Prática Docente e Tecnologia; </w:t>
      </w:r>
      <w:r w:rsidR="00172149" w:rsidRPr="000406DB">
        <w:rPr>
          <w:rFonts w:ascii="Times New Roman" w:hAnsi="Times New Roman" w:cs="Arial"/>
          <w:sz w:val="20"/>
        </w:rPr>
        <w:t>Ciências Humanas, Tecnologia e Sociedade; Discursos sobre Trabalho, Tecnologia e Identidades; e Estudos dos Sons da Fala</w:t>
      </w:r>
      <w:r w:rsidR="00172149" w:rsidRPr="000406DB">
        <w:rPr>
          <w:rFonts w:ascii="Times New Roman" w:hAnsi="Times New Roman" w:cs="Times New Roman"/>
          <w:sz w:val="20"/>
          <w:lang w:val="en-US"/>
        </w:rPr>
        <w:t xml:space="preserve">. </w:t>
      </w:r>
      <w:r w:rsidR="00172149" w:rsidRPr="000406DB">
        <w:rPr>
          <w:rFonts w:ascii="Times New Roman" w:hAnsi="Times New Roman" w:cs="Arial"/>
          <w:sz w:val="20"/>
        </w:rPr>
        <w:t xml:space="preserve">E-mail: </w:t>
      </w:r>
      <w:hyperlink r:id="rId5" w:history="1">
        <w:r w:rsidR="00C608EC" w:rsidRPr="00336659">
          <w:rPr>
            <w:rStyle w:val="Hyperlink"/>
            <w:rFonts w:ascii="Times New Roman" w:hAnsi="Times New Roman" w:cs="Arial"/>
            <w:sz w:val="20"/>
          </w:rPr>
          <w:t>swedersouza@gmail.com</w:t>
        </w:r>
      </w:hyperlink>
    </w:p>
    <w:p w:rsidR="00172149" w:rsidRPr="007B4A90" w:rsidRDefault="00172149" w:rsidP="007B4A90">
      <w:pPr>
        <w:pStyle w:val="FootnoteText"/>
        <w:jc w:val="both"/>
        <w:rPr>
          <w:rFonts w:ascii="Times New Roman" w:hAnsi="Times New Roman"/>
          <w:sz w:val="20"/>
        </w:rPr>
      </w:pPr>
    </w:p>
    <w:p w:rsidR="00C608EC" w:rsidRPr="00C608EC" w:rsidRDefault="007B4A90" w:rsidP="00C608EC">
      <w:pPr>
        <w:jc w:val="center"/>
        <w:rPr>
          <w:rFonts w:ascii="Times New Roman" w:hAnsi="Times New Roman" w:cs="Verdana"/>
          <w:sz w:val="20"/>
        </w:rPr>
      </w:pPr>
      <w:r>
        <w:rPr>
          <w:rFonts w:ascii="Times New Roman" w:hAnsi="Times New Roman"/>
          <w:sz w:val="20"/>
        </w:rPr>
        <w:t>*</w:t>
      </w:r>
      <w:r w:rsidR="00C608EC" w:rsidRPr="00C608EC">
        <w:rPr>
          <w:rFonts w:ascii="Times New Roman" w:hAnsi="Times New Roman"/>
          <w:sz w:val="20"/>
        </w:rPr>
        <w:t xml:space="preserve">A pesquisa foi desenvolvida com subsídio do Conselho Nacional de Desenvolvimento Científico e Tecnológico /CNPq – Processo </w:t>
      </w:r>
      <w:r w:rsidR="00C608EC" w:rsidRPr="00C608EC">
        <w:rPr>
          <w:rFonts w:ascii="Times New Roman" w:hAnsi="Times New Roman" w:cs="Verdana"/>
          <w:sz w:val="20"/>
        </w:rPr>
        <w:t>143500/2014-7 – no Programa Institucional de Bolsas de Iniciação Científica/PIBIC – Projeto 800171/2014-4.</w:t>
      </w:r>
    </w:p>
    <w:p w:rsidR="00172149" w:rsidRPr="000406DB" w:rsidRDefault="00172149" w:rsidP="000558CB">
      <w:pPr>
        <w:spacing w:line="360" w:lineRule="auto"/>
        <w:jc w:val="both"/>
        <w:rPr>
          <w:rFonts w:ascii="Times New Roman" w:hAnsi="Times New Roman" w:cs="Verdana"/>
          <w:iCs/>
          <w:color w:val="0E0E0E"/>
          <w:sz w:val="20"/>
          <w:szCs w:val="22"/>
        </w:rPr>
      </w:pPr>
    </w:p>
    <w:p w:rsidR="000406DB" w:rsidRPr="000558CB" w:rsidRDefault="000406DB" w:rsidP="000406DB">
      <w:pPr>
        <w:spacing w:line="360" w:lineRule="auto"/>
        <w:jc w:val="center"/>
        <w:rPr>
          <w:rFonts w:ascii="Times New Roman" w:hAnsi="Times New Roman"/>
          <w:b/>
        </w:rPr>
      </w:pPr>
      <w:r w:rsidRPr="000558CB">
        <w:rPr>
          <w:rFonts w:ascii="Times New Roman" w:hAnsi="Times New Roman" w:cs="Arial"/>
          <w:b/>
          <w:color w:val="191919"/>
          <w:szCs w:val="32"/>
        </w:rPr>
        <w:t>Construções discursivas sobre o universo do trabalho nas crônicas de Machado de Assim: o caso da crônica 8 de Outubro, da Gazeta de Notícias (Rio de Janeiro)</w:t>
      </w:r>
    </w:p>
    <w:p w:rsidR="000406DB" w:rsidRPr="000406DB" w:rsidRDefault="000406DB" w:rsidP="000406DB">
      <w:pPr>
        <w:spacing w:line="360" w:lineRule="auto"/>
        <w:rPr>
          <w:rFonts w:ascii="Times New Roman" w:hAnsi="Times New Roman"/>
          <w:sz w:val="20"/>
        </w:rPr>
      </w:pPr>
    </w:p>
    <w:p w:rsidR="000406DB" w:rsidRPr="000406DB" w:rsidRDefault="000406DB" w:rsidP="000406DB">
      <w:pPr>
        <w:jc w:val="both"/>
        <w:rPr>
          <w:rFonts w:ascii="Times New Roman" w:hAnsi="Times New Roman"/>
          <w:b/>
          <w:sz w:val="20"/>
        </w:rPr>
      </w:pPr>
      <w:r w:rsidRPr="000406DB">
        <w:rPr>
          <w:rFonts w:ascii="Times New Roman" w:hAnsi="Times New Roman"/>
          <w:b/>
          <w:sz w:val="20"/>
        </w:rPr>
        <w:t>Resumo</w:t>
      </w:r>
    </w:p>
    <w:p w:rsidR="000406DB" w:rsidRPr="000406DB" w:rsidRDefault="000406DB" w:rsidP="000406DB">
      <w:pPr>
        <w:jc w:val="both"/>
        <w:rPr>
          <w:rFonts w:ascii="Times New Roman" w:hAnsi="Times New Roman"/>
          <w:sz w:val="20"/>
        </w:rPr>
      </w:pPr>
      <w:r w:rsidRPr="000406DB">
        <w:rPr>
          <w:rFonts w:ascii="Times New Roman" w:hAnsi="Times New Roman"/>
          <w:sz w:val="20"/>
        </w:rPr>
        <w:t xml:space="preserve">Partindo da premissa de que o discurso, sendo ele uma construção linguística, é atrelado ao contexto social no qual o texto é desenvolvido, assim, estabelecemos a relação de que o homem não só pensa sobre trabalho, como efetivamente trabalha, fala sobre trabalho, estabelece relações trabalhistas e em última instância, escreve sobre trabalho, mas, principalmente, o reflexo que esse construto – relação trabalho-linguagem – tem na literatura. Assim, ao estabelecermos a relação entre trabalho e linguagem, fazendo uso principalmente das teorias de Engels (1986) e de Bakhtin (2002 [1929]) é que iremos analisar a crônica de Machado de Assis intitulada </w:t>
      </w:r>
      <w:r w:rsidRPr="000406DB">
        <w:rPr>
          <w:rFonts w:ascii="Times New Roman" w:hAnsi="Times New Roman"/>
          <w:i/>
          <w:sz w:val="20"/>
        </w:rPr>
        <w:t>8 de Outubro</w:t>
      </w:r>
      <w:r w:rsidRPr="000406DB">
        <w:rPr>
          <w:rFonts w:ascii="Times New Roman" w:hAnsi="Times New Roman"/>
          <w:sz w:val="20"/>
        </w:rPr>
        <w:t>. A crônica escolhida para compor a pesquisa circulou no dia 8 de Outubro de 1893, no jornal Gazeta de Notícias, na coluna A Semana, se tratando da vida do livreiro Baptiste Louis Garnier e de sua relação com universo do trabalho editorial. Dessa forma, analisaremos as relações discursivas sobre o trabalho, estabelecidas por Machado de Assis, levando em conta o contexto editorial do século XIX e sua relação com o livreiro, pois os critérios estabelecidos para a seleção da crônica concentraram-se na que possuísse maior referência sobre o universo trabalhista e a que mais representasse ideologicamente o discurso sobre trabalho.</w:t>
      </w:r>
    </w:p>
    <w:p w:rsidR="000406DB" w:rsidRPr="000406DB" w:rsidRDefault="000406DB" w:rsidP="000406DB">
      <w:pPr>
        <w:jc w:val="both"/>
        <w:rPr>
          <w:rFonts w:ascii="Times New Roman" w:hAnsi="Times New Roman"/>
          <w:sz w:val="20"/>
        </w:rPr>
      </w:pPr>
    </w:p>
    <w:p w:rsidR="000406DB" w:rsidRPr="000406DB" w:rsidRDefault="000406DB" w:rsidP="000406DB">
      <w:pPr>
        <w:jc w:val="both"/>
        <w:rPr>
          <w:rFonts w:ascii="Times New Roman" w:hAnsi="Times New Roman"/>
          <w:b/>
          <w:sz w:val="20"/>
        </w:rPr>
      </w:pPr>
      <w:r w:rsidRPr="000406DB">
        <w:rPr>
          <w:rFonts w:ascii="Times New Roman" w:hAnsi="Times New Roman"/>
          <w:b/>
          <w:sz w:val="20"/>
        </w:rPr>
        <w:t>Palavras-chave</w:t>
      </w:r>
    </w:p>
    <w:p w:rsidR="000406DB" w:rsidRPr="000406DB" w:rsidRDefault="000406DB" w:rsidP="000406DB">
      <w:pPr>
        <w:jc w:val="both"/>
        <w:rPr>
          <w:rFonts w:ascii="Times New Roman" w:hAnsi="Times New Roman"/>
          <w:sz w:val="20"/>
        </w:rPr>
      </w:pPr>
      <w:r w:rsidRPr="000406DB">
        <w:rPr>
          <w:rFonts w:ascii="Times New Roman" w:hAnsi="Times New Roman"/>
          <w:sz w:val="20"/>
        </w:rPr>
        <w:t xml:space="preserve">Análise do Discurso </w:t>
      </w:r>
      <w:r w:rsidRPr="000406DB">
        <w:rPr>
          <w:rFonts w:ascii="Times New Roman" w:hAnsi="Times New Roman" w:cs="Arial"/>
          <w:sz w:val="20"/>
          <w:szCs w:val="32"/>
          <w:lang w:val="es-ES_tradnl"/>
        </w:rPr>
        <w:t xml:space="preserve">– </w:t>
      </w:r>
      <w:r w:rsidRPr="000406DB">
        <w:rPr>
          <w:rFonts w:ascii="Times New Roman" w:hAnsi="Times New Roman"/>
          <w:sz w:val="20"/>
        </w:rPr>
        <w:t xml:space="preserve">formação discursiva </w:t>
      </w:r>
      <w:r w:rsidRPr="000406DB">
        <w:rPr>
          <w:rFonts w:ascii="Times New Roman" w:hAnsi="Times New Roman" w:cs="Arial"/>
          <w:sz w:val="20"/>
          <w:szCs w:val="32"/>
          <w:lang w:val="es-ES_tradnl"/>
        </w:rPr>
        <w:t xml:space="preserve">– </w:t>
      </w:r>
      <w:r w:rsidRPr="000406DB">
        <w:rPr>
          <w:rFonts w:ascii="Times New Roman" w:hAnsi="Times New Roman"/>
          <w:sz w:val="20"/>
        </w:rPr>
        <w:t xml:space="preserve">linguagem e trabalho </w:t>
      </w:r>
      <w:r w:rsidRPr="000406DB">
        <w:rPr>
          <w:rFonts w:ascii="Times New Roman" w:hAnsi="Times New Roman" w:cs="Arial"/>
          <w:sz w:val="20"/>
          <w:szCs w:val="32"/>
          <w:lang w:val="es-ES_tradnl"/>
        </w:rPr>
        <w:t xml:space="preserve">– </w:t>
      </w:r>
      <w:r w:rsidRPr="000406DB">
        <w:rPr>
          <w:rFonts w:ascii="Times New Roman" w:hAnsi="Times New Roman"/>
          <w:sz w:val="20"/>
        </w:rPr>
        <w:t>trabalho em Machado de Assis.</w:t>
      </w:r>
    </w:p>
    <w:p w:rsidR="000406DB" w:rsidRPr="000406DB" w:rsidRDefault="000406DB" w:rsidP="000406DB">
      <w:pPr>
        <w:jc w:val="both"/>
        <w:rPr>
          <w:rFonts w:ascii="Times New Roman" w:hAnsi="Times New Roman"/>
          <w:sz w:val="20"/>
        </w:rPr>
      </w:pPr>
    </w:p>
    <w:p w:rsidR="000406DB" w:rsidRPr="000406DB" w:rsidRDefault="000406DB" w:rsidP="000406DB">
      <w:pPr>
        <w:widowControl w:val="0"/>
        <w:autoSpaceDE w:val="0"/>
        <w:autoSpaceDN w:val="0"/>
        <w:adjustRightInd w:val="0"/>
        <w:jc w:val="both"/>
        <w:outlineLvl w:val="0"/>
        <w:rPr>
          <w:rFonts w:ascii="Times New Roman" w:hAnsi="Times New Roman"/>
          <w:b/>
          <w:sz w:val="20"/>
          <w:lang w:val="es-ES_tradnl"/>
        </w:rPr>
      </w:pPr>
      <w:r w:rsidRPr="000406DB">
        <w:rPr>
          <w:rFonts w:ascii="Times New Roman" w:hAnsi="Times New Roman"/>
          <w:b/>
          <w:sz w:val="20"/>
          <w:lang w:val="es-ES_tradnl"/>
        </w:rPr>
        <w:t>Resumen</w:t>
      </w:r>
    </w:p>
    <w:p w:rsidR="000406DB" w:rsidRPr="000406DB" w:rsidRDefault="000406DB" w:rsidP="000406DB">
      <w:pPr>
        <w:widowControl w:val="0"/>
        <w:autoSpaceDE w:val="0"/>
        <w:autoSpaceDN w:val="0"/>
        <w:adjustRightInd w:val="0"/>
        <w:jc w:val="both"/>
        <w:rPr>
          <w:rFonts w:ascii="Times New Roman" w:hAnsi="Times New Roman" w:cs="Arial"/>
          <w:sz w:val="20"/>
          <w:szCs w:val="32"/>
          <w:lang w:val="es-ES_tradnl"/>
        </w:rPr>
      </w:pPr>
      <w:r w:rsidRPr="000406DB">
        <w:rPr>
          <w:rFonts w:ascii="Times New Roman" w:hAnsi="Times New Roman" w:cs="Arial"/>
          <w:sz w:val="20"/>
          <w:szCs w:val="32"/>
          <w:lang w:val="es-ES_tradnl"/>
        </w:rPr>
        <w:t xml:space="preserve">Suponiendo que el discurso, como una construcción linguística, y vinculado al contexto social, no lo que el texto y desarrollado, establecemos una relación que el hombre no sólo pensa en el trabajo, cómo trabaja con eficacia, establece relaciones de trabajo y de apelación final, escribe sobre el trabajo, reflectando en la literatura. Así, sobre esta construcción - relación trabajo-lenguaje -  establecemos una relación entre el trabajo y el lenguaje, especialmente haciendo uso de las teorías de Engels (1986) y Bakhtin (2002 [1929]) y qué vamos a analizar la crónica de Machado de Assis titulado </w:t>
      </w:r>
      <w:r w:rsidRPr="000406DB">
        <w:rPr>
          <w:rFonts w:ascii="Times New Roman" w:hAnsi="Times New Roman" w:cs="Arial"/>
          <w:i/>
          <w:sz w:val="20"/>
          <w:szCs w:val="32"/>
          <w:lang w:val="es-ES_tradnl"/>
        </w:rPr>
        <w:t>8 de Octubre</w:t>
      </w:r>
      <w:r w:rsidRPr="000406DB">
        <w:rPr>
          <w:rFonts w:ascii="Times New Roman" w:hAnsi="Times New Roman" w:cs="Arial"/>
          <w:sz w:val="20"/>
          <w:szCs w:val="32"/>
          <w:lang w:val="es-ES_tradnl"/>
        </w:rPr>
        <w:t>. Por lo tanto, se analizan las relaciones discursivas acerca del trabajo, creada por Machado de Assis, teniendo en cuenta el contexto editorial del siglo XIX, y su relación ideológica que representa el discurso del trabajo.</w:t>
      </w:r>
    </w:p>
    <w:p w:rsidR="000406DB" w:rsidRPr="000406DB" w:rsidRDefault="000406DB" w:rsidP="000406DB">
      <w:pPr>
        <w:widowControl w:val="0"/>
        <w:autoSpaceDE w:val="0"/>
        <w:autoSpaceDN w:val="0"/>
        <w:adjustRightInd w:val="0"/>
        <w:jc w:val="both"/>
        <w:rPr>
          <w:rFonts w:ascii="Times New Roman" w:hAnsi="Times New Roman"/>
          <w:b/>
          <w:sz w:val="20"/>
          <w:lang w:val="es-ES_tradnl"/>
        </w:rPr>
      </w:pPr>
    </w:p>
    <w:p w:rsidR="000406DB" w:rsidRPr="000406DB" w:rsidRDefault="000406DB" w:rsidP="000406DB">
      <w:pPr>
        <w:widowControl w:val="0"/>
        <w:autoSpaceDE w:val="0"/>
        <w:autoSpaceDN w:val="0"/>
        <w:adjustRightInd w:val="0"/>
        <w:jc w:val="both"/>
        <w:rPr>
          <w:rFonts w:ascii="Times New Roman" w:hAnsi="Times New Roman"/>
          <w:b/>
          <w:sz w:val="20"/>
          <w:lang w:val="es-ES_tradnl"/>
        </w:rPr>
      </w:pPr>
      <w:r w:rsidRPr="000406DB">
        <w:rPr>
          <w:rFonts w:ascii="Times New Roman" w:hAnsi="Times New Roman"/>
          <w:b/>
          <w:sz w:val="20"/>
          <w:lang w:val="es-ES_tradnl"/>
        </w:rPr>
        <w:t>Palabras clave</w:t>
      </w:r>
    </w:p>
    <w:p w:rsidR="000406DB" w:rsidRPr="000406DB" w:rsidRDefault="000406DB" w:rsidP="000406DB">
      <w:pPr>
        <w:widowControl w:val="0"/>
        <w:autoSpaceDE w:val="0"/>
        <w:autoSpaceDN w:val="0"/>
        <w:adjustRightInd w:val="0"/>
        <w:jc w:val="both"/>
        <w:rPr>
          <w:rFonts w:ascii="Times New Roman" w:hAnsi="Times New Roman" w:cs="Arial"/>
          <w:sz w:val="20"/>
          <w:szCs w:val="32"/>
          <w:lang w:val="es-ES_tradnl"/>
        </w:rPr>
      </w:pPr>
      <w:r w:rsidRPr="000406DB">
        <w:rPr>
          <w:rFonts w:ascii="Times New Roman" w:hAnsi="Times New Roman" w:cs="Arial"/>
          <w:sz w:val="20"/>
          <w:szCs w:val="32"/>
          <w:lang w:val="es-ES_tradnl"/>
        </w:rPr>
        <w:t>Análisis del Discurso – formación discursiva – lengua y trabajo – trabajo en Machado de Assis.</w:t>
      </w:r>
    </w:p>
    <w:p w:rsidR="000406DB" w:rsidRPr="000406DB" w:rsidRDefault="000406DB" w:rsidP="000406DB">
      <w:pPr>
        <w:jc w:val="both"/>
        <w:rPr>
          <w:rFonts w:ascii="Times New Roman" w:hAnsi="Times New Roman"/>
          <w:sz w:val="20"/>
        </w:rPr>
      </w:pPr>
    </w:p>
    <w:p w:rsidR="000406DB" w:rsidRPr="000406DB" w:rsidRDefault="000406DB" w:rsidP="000406DB">
      <w:pPr>
        <w:jc w:val="both"/>
        <w:outlineLvl w:val="0"/>
        <w:rPr>
          <w:rFonts w:ascii="Times New Roman" w:hAnsi="Times New Roman"/>
          <w:b/>
          <w:sz w:val="20"/>
          <w:lang w:val="en-US"/>
        </w:rPr>
      </w:pPr>
      <w:r w:rsidRPr="000406DB">
        <w:rPr>
          <w:rFonts w:ascii="Times New Roman" w:hAnsi="Times New Roman"/>
          <w:b/>
          <w:sz w:val="20"/>
          <w:lang w:val="en-US"/>
        </w:rPr>
        <w:t>Abstract</w:t>
      </w:r>
    </w:p>
    <w:p w:rsidR="000406DB" w:rsidRPr="000406DB" w:rsidRDefault="000406DB" w:rsidP="000406DB">
      <w:pPr>
        <w:jc w:val="both"/>
        <w:rPr>
          <w:rFonts w:ascii="Times New Roman" w:hAnsi="Times New Roman"/>
          <w:b/>
          <w:sz w:val="20"/>
          <w:lang w:val="en-US"/>
        </w:rPr>
      </w:pPr>
      <w:r w:rsidRPr="000406DB">
        <w:rPr>
          <w:rFonts w:ascii="Times New Roman" w:hAnsi="Times New Roman"/>
          <w:sz w:val="20"/>
          <w:lang w:val="en-US"/>
        </w:rPr>
        <w:t xml:space="preserve">Assuming that the speech, being a linguistic construction, is linked to the social context in which the text is developed thus established the relationship that man not only think about work, how to effectively work, talks about working sets labor relations and ultimately writes about work, but mainly the reflection that this construct - relationship between work and language - has in the literature. Thus, by establishing the relationship between work and language, making use mainly of Engels' theory (1986) and Bakhtin’s theory (2002 [1929]) it is that we will examine the chronicle of Machado de Assis entitled </w:t>
      </w:r>
      <w:r w:rsidRPr="000406DB">
        <w:rPr>
          <w:rFonts w:ascii="Times New Roman" w:hAnsi="Times New Roman"/>
          <w:i/>
          <w:sz w:val="20"/>
          <w:lang w:val="en-US"/>
        </w:rPr>
        <w:t>8 de Outubro</w:t>
      </w:r>
      <w:r w:rsidRPr="000406DB">
        <w:rPr>
          <w:rFonts w:ascii="Times New Roman" w:hAnsi="Times New Roman"/>
          <w:sz w:val="20"/>
          <w:lang w:val="en-US"/>
        </w:rPr>
        <w:t>. Thus, we will analyze the discursive relations on the work established by Machado de Assis, taking into account the editorial context of the nineteenth century and its relation about the universe of work and the ideological represented in the discourse on work.</w:t>
      </w:r>
    </w:p>
    <w:p w:rsidR="000406DB" w:rsidRPr="000406DB" w:rsidRDefault="000406DB" w:rsidP="000406DB">
      <w:pPr>
        <w:jc w:val="both"/>
        <w:rPr>
          <w:rFonts w:ascii="Times New Roman" w:hAnsi="Times New Roman"/>
          <w:sz w:val="20"/>
          <w:lang w:val="en-US"/>
        </w:rPr>
      </w:pPr>
    </w:p>
    <w:p w:rsidR="000406DB" w:rsidRPr="000406DB" w:rsidRDefault="000406DB" w:rsidP="000406DB">
      <w:pPr>
        <w:jc w:val="both"/>
        <w:rPr>
          <w:rFonts w:ascii="Times New Roman" w:hAnsi="Times New Roman"/>
          <w:b/>
          <w:sz w:val="20"/>
          <w:lang w:val="en-US"/>
        </w:rPr>
      </w:pPr>
      <w:r w:rsidRPr="000406DB">
        <w:rPr>
          <w:rFonts w:ascii="Times New Roman" w:hAnsi="Times New Roman"/>
          <w:b/>
          <w:sz w:val="20"/>
          <w:lang w:val="en-US"/>
        </w:rPr>
        <w:t>Keywords</w:t>
      </w:r>
    </w:p>
    <w:p w:rsidR="00E43FF8" w:rsidRPr="000406DB" w:rsidRDefault="000406DB" w:rsidP="000406DB">
      <w:pPr>
        <w:jc w:val="both"/>
        <w:rPr>
          <w:rFonts w:ascii="Times New Roman" w:hAnsi="Times New Roman"/>
          <w:sz w:val="20"/>
          <w:lang w:val="en-US"/>
        </w:rPr>
      </w:pPr>
      <w:r w:rsidRPr="000406DB">
        <w:rPr>
          <w:rFonts w:ascii="Times New Roman" w:hAnsi="Times New Roman"/>
          <w:sz w:val="20"/>
          <w:lang w:val="en-US"/>
        </w:rPr>
        <w:t>Discourse</w:t>
      </w:r>
      <w:r>
        <w:rPr>
          <w:rFonts w:ascii="Times New Roman" w:hAnsi="Times New Roman"/>
          <w:sz w:val="20"/>
          <w:lang w:val="en-US"/>
        </w:rPr>
        <w:t xml:space="preserve"> Analysis </w:t>
      </w:r>
      <w:r>
        <w:rPr>
          <w:rFonts w:ascii="Times New Roman" w:hAnsi="Times New Roman" w:cs="Arial"/>
          <w:sz w:val="20"/>
          <w:szCs w:val="32"/>
          <w:lang w:val="es-ES_tradnl"/>
        </w:rPr>
        <w:t xml:space="preserve">– </w:t>
      </w:r>
      <w:r>
        <w:rPr>
          <w:rFonts w:ascii="Times New Roman" w:hAnsi="Times New Roman"/>
          <w:sz w:val="20"/>
          <w:lang w:val="en-US"/>
        </w:rPr>
        <w:t xml:space="preserve">training discourse </w:t>
      </w:r>
      <w:r>
        <w:rPr>
          <w:rFonts w:ascii="Times New Roman" w:hAnsi="Times New Roman" w:cs="Arial"/>
          <w:sz w:val="20"/>
          <w:szCs w:val="32"/>
          <w:lang w:val="es-ES_tradnl"/>
        </w:rPr>
        <w:t xml:space="preserve">– </w:t>
      </w:r>
      <w:r>
        <w:rPr>
          <w:rFonts w:ascii="Times New Roman" w:hAnsi="Times New Roman"/>
          <w:sz w:val="20"/>
          <w:lang w:val="en-US"/>
        </w:rPr>
        <w:t xml:space="preserve">language and work </w:t>
      </w:r>
      <w:r>
        <w:rPr>
          <w:rFonts w:ascii="Times New Roman" w:hAnsi="Times New Roman" w:cs="Arial"/>
          <w:sz w:val="20"/>
          <w:szCs w:val="32"/>
          <w:lang w:val="es-ES_tradnl"/>
        </w:rPr>
        <w:t xml:space="preserve">– </w:t>
      </w:r>
      <w:r w:rsidRPr="00981FAB">
        <w:rPr>
          <w:rFonts w:ascii="Times New Roman" w:hAnsi="Times New Roman"/>
          <w:sz w:val="20"/>
          <w:lang w:val="en-US"/>
        </w:rPr>
        <w:t>work in Machado de Assis.</w:t>
      </w:r>
    </w:p>
    <w:sectPr w:rsidR="00E43FF8" w:rsidRPr="000406DB" w:rsidSect="000558CB">
      <w:pgSz w:w="11900" w:h="16840"/>
      <w:pgMar w:top="1418" w:right="1701"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savePreviewPicture/>
  <w:compat>
    <w:doNotAutofitConstrainedTables/>
    <w:splitPgBreakAndParaMark/>
    <w:doNotVertAlignCellWithSp/>
    <w:doNotBreakConstrainedForcedTable/>
    <w:useAnsiKerningPairs/>
    <w:cachedColBalance/>
  </w:compat>
  <w:rsids>
    <w:rsidRoot w:val="006D7525"/>
    <w:rsid w:val="000406DB"/>
    <w:rsid w:val="000558CB"/>
    <w:rsid w:val="00061DE9"/>
    <w:rsid w:val="00172149"/>
    <w:rsid w:val="001E6038"/>
    <w:rsid w:val="004F7710"/>
    <w:rsid w:val="006D7525"/>
    <w:rsid w:val="007B4A90"/>
    <w:rsid w:val="00A45278"/>
    <w:rsid w:val="00C608EC"/>
    <w:rsid w:val="00D61FD4"/>
  </w:rsids>
  <m:mathPr>
    <m:mathFont m:val="Impact"/>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0" w:defSemiHidden="0" w:defUnhideWhenUsed="0" w:defQFormat="0" w:count="276"/>
  <w:style w:type="paragraph" w:default="1" w:styleId="Normal">
    <w:name w:val="Normal"/>
    <w:qFormat/>
    <w:rsid w:val="00600D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172149"/>
    <w:rPr>
      <w:color w:val="0000FF" w:themeColor="hyperlink"/>
      <w:u w:val="single"/>
    </w:rPr>
  </w:style>
  <w:style w:type="paragraph" w:styleId="FootnoteText">
    <w:name w:val="footnote text"/>
    <w:basedOn w:val="Normal"/>
    <w:link w:val="FootnoteTextChar"/>
    <w:unhideWhenUsed/>
    <w:rsid w:val="00172149"/>
  </w:style>
  <w:style w:type="character" w:customStyle="1" w:styleId="FootnoteTextChar">
    <w:name w:val="Footnote Text Char"/>
    <w:basedOn w:val="DefaultParagraphFont"/>
    <w:link w:val="FootnoteText"/>
    <w:rsid w:val="00172149"/>
  </w:style>
  <w:style w:type="character" w:styleId="FootnoteReference">
    <w:name w:val="footnote reference"/>
    <w:basedOn w:val="DefaultParagraphFont"/>
    <w:unhideWhenUsed/>
    <w:rsid w:val="00172149"/>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wedersouz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627</Words>
  <Characters>3577</Characters>
  <Application>Microsoft Macintosh Word</Application>
  <DocSecurity>0</DocSecurity>
  <Lines>29</Lines>
  <Paragraphs>7</Paragraphs>
  <ScaleCrop>false</ScaleCrop>
  <Company>FURG</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7</cp:revision>
  <dcterms:created xsi:type="dcterms:W3CDTF">2016-06-19T19:00:00Z</dcterms:created>
  <dcterms:modified xsi:type="dcterms:W3CDTF">2016-09-26T22:54:00Z</dcterms:modified>
</cp:coreProperties>
</file>